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C8" w:rsidRPr="00091AC8" w:rsidRDefault="00153402" w:rsidP="00826CAE">
      <w:pPr>
        <w:spacing w:after="0" w:line="240" w:lineRule="auto"/>
        <w:rPr>
          <w:sz w:val="2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-702945</wp:posOffset>
            </wp:positionV>
            <wp:extent cx="755650" cy="707390"/>
            <wp:effectExtent l="0" t="0" r="6350" b="0"/>
            <wp:wrapTight wrapText="bothSides">
              <wp:wrapPolygon edited="0">
                <wp:start x="0" y="0"/>
                <wp:lineTo x="0" y="20941"/>
                <wp:lineTo x="21237" y="20941"/>
                <wp:lineTo x="21237" y="0"/>
                <wp:lineTo x="0" y="0"/>
              </wp:wrapPolygon>
            </wp:wrapTight>
            <wp:docPr id="2" name="Picture 2" descr="Image result for SOCIETY FOR BIOCONTROL ADVAN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CIETY FOR BIOCONTROL ADVANC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39E" w:rsidRPr="005A1FF5" w:rsidRDefault="004223AE" w:rsidP="00826CAE">
      <w:pPr>
        <w:spacing w:after="0" w:line="240" w:lineRule="auto"/>
        <w:jc w:val="center"/>
        <w:rPr>
          <w:rFonts w:cstheme="minorHAnsi"/>
          <w:b/>
          <w:color w:val="C00000"/>
          <w:sz w:val="34"/>
        </w:rPr>
      </w:pPr>
      <w:r w:rsidRPr="005A1FF5">
        <w:rPr>
          <w:rFonts w:cstheme="minorHAnsi"/>
          <w:b/>
          <w:color w:val="C00000"/>
          <w:sz w:val="34"/>
        </w:rPr>
        <w:t>SOCIETY FOR BIOCONTROL ADVANCEMENT</w:t>
      </w:r>
    </w:p>
    <w:p w:rsidR="004223AE" w:rsidRPr="002A5A7B" w:rsidRDefault="004223AE" w:rsidP="00826CAE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5A1FF5">
        <w:rPr>
          <w:rFonts w:cstheme="minorHAnsi"/>
          <w:sz w:val="20"/>
        </w:rPr>
        <w:t>(</w:t>
      </w:r>
      <w:r w:rsidRPr="002A5A7B">
        <w:rPr>
          <w:rFonts w:cstheme="minorHAnsi"/>
          <w:b/>
          <w:bCs/>
          <w:sz w:val="20"/>
        </w:rPr>
        <w:t>REG.573/96-07)</w:t>
      </w:r>
    </w:p>
    <w:p w:rsidR="004223AE" w:rsidRPr="005A1FF5" w:rsidRDefault="004223AE" w:rsidP="00826CAE">
      <w:pPr>
        <w:spacing w:after="0" w:line="240" w:lineRule="auto"/>
        <w:jc w:val="center"/>
        <w:rPr>
          <w:rFonts w:cstheme="minorHAnsi"/>
          <w:b/>
          <w:sz w:val="20"/>
        </w:rPr>
      </w:pPr>
      <w:r w:rsidRPr="005A1FF5">
        <w:rPr>
          <w:rFonts w:cstheme="minorHAnsi"/>
          <w:b/>
          <w:sz w:val="20"/>
        </w:rPr>
        <w:t>C/O, ICAR-NATIONAL BUREAU OF AGRICULTURAL INSECT RESOURCES</w:t>
      </w:r>
    </w:p>
    <w:p w:rsidR="004223AE" w:rsidRPr="005A1FF5" w:rsidRDefault="004223AE" w:rsidP="00826CAE">
      <w:pPr>
        <w:spacing w:after="0" w:line="240" w:lineRule="auto"/>
        <w:jc w:val="center"/>
        <w:rPr>
          <w:rFonts w:cstheme="minorHAnsi"/>
          <w:b/>
          <w:sz w:val="20"/>
        </w:rPr>
      </w:pPr>
      <w:r w:rsidRPr="005A1FF5">
        <w:rPr>
          <w:rFonts w:cstheme="minorHAnsi"/>
          <w:b/>
          <w:sz w:val="20"/>
        </w:rPr>
        <w:t>P.B. NO.2491, H. A. FARM POST, BELLARY ROAD</w:t>
      </w:r>
    </w:p>
    <w:p w:rsidR="004223AE" w:rsidRDefault="004223AE" w:rsidP="00826CA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</w:rPr>
      </w:pPr>
      <w:r w:rsidRPr="005A1FF5">
        <w:rPr>
          <w:rFonts w:cstheme="minorHAnsi"/>
          <w:b/>
          <w:sz w:val="20"/>
        </w:rPr>
        <w:t>HEBBAL, B</w:t>
      </w:r>
      <w:r w:rsidR="000070AB">
        <w:rPr>
          <w:rFonts w:cstheme="minorHAnsi"/>
          <w:b/>
          <w:sz w:val="20"/>
        </w:rPr>
        <w:t>ENGALURU</w:t>
      </w:r>
      <w:r w:rsidRPr="005A1FF5">
        <w:rPr>
          <w:rFonts w:cstheme="minorHAnsi"/>
          <w:b/>
          <w:sz w:val="20"/>
        </w:rPr>
        <w:t xml:space="preserve"> 560 024, KARNATAKA –INDIA</w:t>
      </w:r>
    </w:p>
    <w:p w:rsidR="00FF5F6F" w:rsidRPr="005A1FF5" w:rsidRDefault="00FF5F6F" w:rsidP="00826CAE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E mail: secretarybiocontrol@gmail.com</w:t>
      </w:r>
    </w:p>
    <w:p w:rsidR="004223AE" w:rsidRPr="005A1FF5" w:rsidRDefault="004223AE" w:rsidP="00826CAE">
      <w:pPr>
        <w:spacing w:after="0" w:line="240" w:lineRule="auto"/>
        <w:jc w:val="center"/>
        <w:rPr>
          <w:rFonts w:cstheme="minorHAnsi"/>
          <w:b/>
          <w:sz w:val="8"/>
        </w:rPr>
      </w:pPr>
    </w:p>
    <w:p w:rsidR="004223AE" w:rsidRPr="00C24D19" w:rsidRDefault="004223AE" w:rsidP="00826CAE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4D19">
        <w:rPr>
          <w:rFonts w:ascii="Times New Roman" w:hAnsi="Times New Roman" w:cs="Times New Roman"/>
          <w:b/>
          <w:color w:val="C00000"/>
          <w:sz w:val="24"/>
          <w:szCs w:val="24"/>
        </w:rPr>
        <w:t>Dr</w:t>
      </w:r>
      <w:r w:rsidR="001D03F6" w:rsidRPr="00C24D19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BE4B9A" w:rsidRPr="00C24D19">
        <w:rPr>
          <w:rFonts w:ascii="Times New Roman" w:hAnsi="Times New Roman" w:cs="Times New Roman"/>
          <w:b/>
          <w:color w:val="C00000"/>
          <w:sz w:val="24"/>
          <w:szCs w:val="24"/>
        </w:rPr>
        <w:t>S.N.Sushil</w:t>
      </w:r>
    </w:p>
    <w:p w:rsidR="004223AE" w:rsidRPr="00C24D19" w:rsidRDefault="00BE4B9A" w:rsidP="0082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President</w:t>
      </w:r>
      <w:r w:rsidR="00002882" w:rsidRPr="00C24D19">
        <w:rPr>
          <w:rFonts w:ascii="Times New Roman" w:hAnsi="Times New Roman" w:cs="Times New Roman"/>
          <w:sz w:val="24"/>
          <w:szCs w:val="24"/>
        </w:rPr>
        <w:tab/>
      </w:r>
      <w:r w:rsidR="00002882" w:rsidRPr="00C24D19">
        <w:rPr>
          <w:rFonts w:ascii="Times New Roman" w:hAnsi="Times New Roman" w:cs="Times New Roman"/>
          <w:sz w:val="24"/>
          <w:szCs w:val="24"/>
        </w:rPr>
        <w:tab/>
      </w:r>
      <w:r w:rsidR="00002882" w:rsidRPr="00C24D19">
        <w:rPr>
          <w:rFonts w:ascii="Times New Roman" w:hAnsi="Times New Roman" w:cs="Times New Roman"/>
          <w:sz w:val="24"/>
          <w:szCs w:val="24"/>
        </w:rPr>
        <w:tab/>
      </w:r>
      <w:r w:rsidR="00002882" w:rsidRPr="00C24D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Date: </w:t>
      </w:r>
      <w:r w:rsidR="00CB5F9D" w:rsidRPr="00C24D1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002882" w:rsidRPr="00C24D19">
        <w:rPr>
          <w:rFonts w:ascii="Times New Roman" w:hAnsi="Times New Roman" w:cs="Times New Roman"/>
          <w:b/>
          <w:bCs/>
          <w:sz w:val="24"/>
          <w:szCs w:val="24"/>
        </w:rPr>
        <w:t>-10-2022</w:t>
      </w:r>
      <w:r w:rsidR="00B90AA4" w:rsidRPr="00C24D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0AA4" w:rsidRPr="00C24D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1FF5" w:rsidRPr="00C24D19" w:rsidRDefault="004A5025" w:rsidP="00826CA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FF0000"/>
          <w:u w:val="single"/>
        </w:rPr>
      </w:pPr>
      <w:r w:rsidRPr="00C24D19">
        <w:rPr>
          <w:rStyle w:val="Strong"/>
          <w:color w:val="FF0000"/>
          <w:u w:val="single"/>
        </w:rPr>
        <w:t xml:space="preserve">Award </w:t>
      </w:r>
      <w:r w:rsidR="005A1FF5" w:rsidRPr="00C24D19">
        <w:rPr>
          <w:rStyle w:val="Strong"/>
          <w:color w:val="FF0000"/>
          <w:u w:val="single"/>
        </w:rPr>
        <w:t>Announcement</w:t>
      </w:r>
    </w:p>
    <w:p w:rsidR="005A1FF5" w:rsidRPr="00C24D19" w:rsidRDefault="005A1FF5" w:rsidP="003A3341">
      <w:pPr>
        <w:pStyle w:val="NormalWeb"/>
        <w:shd w:val="clear" w:color="auto" w:fill="FFFFFF"/>
        <w:spacing w:before="240" w:beforeAutospacing="0" w:after="240" w:afterAutospacing="0"/>
        <w:rPr>
          <w:color w:val="FF0000"/>
        </w:rPr>
      </w:pPr>
      <w:r w:rsidRPr="00C24D19">
        <w:rPr>
          <w:rStyle w:val="Strong"/>
          <w:color w:val="FF0000"/>
        </w:rPr>
        <w:t>Society for Biocontrol Advancement, Bengaluru, India</w:t>
      </w:r>
      <w:r w:rsidR="005271A1">
        <w:rPr>
          <w:rStyle w:val="Strong"/>
          <w:color w:val="FF0000"/>
        </w:rPr>
        <w:t xml:space="preserve"> </w:t>
      </w:r>
      <w:proofErr w:type="gramStart"/>
      <w:r w:rsidRPr="00C24D19">
        <w:rPr>
          <w:rStyle w:val="Strong"/>
          <w:color w:val="FF0000"/>
        </w:rPr>
        <w:t xml:space="preserve">invites  </w:t>
      </w:r>
      <w:r w:rsidR="004355A4" w:rsidRPr="00C24D19">
        <w:rPr>
          <w:rStyle w:val="Strong"/>
          <w:color w:val="FF0000"/>
        </w:rPr>
        <w:t>a</w:t>
      </w:r>
      <w:r w:rsidRPr="00C24D19">
        <w:rPr>
          <w:rStyle w:val="Strong"/>
          <w:color w:val="FF0000"/>
        </w:rPr>
        <w:t>pplications</w:t>
      </w:r>
      <w:proofErr w:type="gramEnd"/>
      <w:r w:rsidRPr="00C24D19">
        <w:rPr>
          <w:rStyle w:val="Strong"/>
          <w:color w:val="FF0000"/>
        </w:rPr>
        <w:t xml:space="preserve"> for </w:t>
      </w:r>
      <w:r w:rsidR="004355A4" w:rsidRPr="00C24D19">
        <w:rPr>
          <w:rStyle w:val="Strong"/>
          <w:color w:val="FF0000"/>
        </w:rPr>
        <w:t>a</w:t>
      </w:r>
      <w:r w:rsidRPr="00C24D19">
        <w:rPr>
          <w:rStyle w:val="Strong"/>
          <w:color w:val="FF0000"/>
        </w:rPr>
        <w:t>wards</w:t>
      </w:r>
    </w:p>
    <w:p w:rsidR="004445E4" w:rsidRPr="00C24D19" w:rsidRDefault="005A1FF5" w:rsidP="00E57A8A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color w:val="000000" w:themeColor="text1"/>
        </w:rPr>
      </w:pPr>
      <w:r w:rsidRPr="00C24D19">
        <w:rPr>
          <w:rStyle w:val="Strong"/>
          <w:b w:val="0"/>
          <w:color w:val="000000" w:themeColor="text1"/>
        </w:rPr>
        <w:t>Society for Biocontrol Advancement, Bengaluru, India</w:t>
      </w:r>
      <w:r w:rsidRPr="00C24D19">
        <w:rPr>
          <w:color w:val="000000" w:themeColor="text1"/>
        </w:rPr>
        <w:t xml:space="preserve"> has instituted various </w:t>
      </w:r>
      <w:r w:rsidR="0004418E" w:rsidRPr="00C24D19">
        <w:rPr>
          <w:color w:val="000000" w:themeColor="text1"/>
        </w:rPr>
        <w:t>a</w:t>
      </w:r>
      <w:r w:rsidRPr="00C24D19">
        <w:rPr>
          <w:color w:val="000000" w:themeColor="text1"/>
        </w:rPr>
        <w:t xml:space="preserve">wards for recognizing significant contributions of scientists </w:t>
      </w:r>
      <w:r w:rsidR="00F9732C" w:rsidRPr="00C24D19">
        <w:rPr>
          <w:color w:val="000000" w:themeColor="text1"/>
        </w:rPr>
        <w:t xml:space="preserve">in the field of </w:t>
      </w:r>
      <w:r w:rsidRPr="00C24D19">
        <w:rPr>
          <w:color w:val="000000" w:themeColor="text1"/>
        </w:rPr>
        <w:t>Biocontrol</w:t>
      </w:r>
      <w:r w:rsidR="00F9732C" w:rsidRPr="00C24D19">
        <w:rPr>
          <w:color w:val="000000" w:themeColor="text1"/>
        </w:rPr>
        <w:t xml:space="preserve">, taxonomy and allied sciences. </w:t>
      </w:r>
      <w:r w:rsidR="00825A6D" w:rsidRPr="00C24D19">
        <w:rPr>
          <w:color w:val="000000" w:themeColor="text1"/>
        </w:rPr>
        <w:t>A</w:t>
      </w:r>
      <w:r w:rsidRPr="00C24D19">
        <w:rPr>
          <w:color w:val="000000" w:themeColor="text1"/>
        </w:rPr>
        <w:t xml:space="preserve">wards will be </w:t>
      </w:r>
      <w:proofErr w:type="gramStart"/>
      <w:r w:rsidRPr="00C24D19">
        <w:rPr>
          <w:color w:val="000000" w:themeColor="text1"/>
        </w:rPr>
        <w:t>presented  in</w:t>
      </w:r>
      <w:proofErr w:type="gramEnd"/>
      <w:r w:rsidRPr="00C24D19">
        <w:rPr>
          <w:color w:val="000000" w:themeColor="text1"/>
        </w:rPr>
        <w:t xml:space="preserve"> the </w:t>
      </w:r>
      <w:r w:rsidR="0004418E" w:rsidRPr="00C24D19">
        <w:rPr>
          <w:color w:val="000000" w:themeColor="text1"/>
        </w:rPr>
        <w:t>7</w:t>
      </w:r>
      <w:r w:rsidR="0004418E" w:rsidRPr="00C24D19">
        <w:rPr>
          <w:color w:val="000000" w:themeColor="text1"/>
          <w:vertAlign w:val="superscript"/>
        </w:rPr>
        <w:t>th</w:t>
      </w:r>
      <w:r w:rsidRPr="00C24D19">
        <w:rPr>
          <w:color w:val="000000" w:themeColor="text1"/>
        </w:rPr>
        <w:t>National Conference on Biological Control</w:t>
      </w:r>
      <w:r w:rsidR="009A0590" w:rsidRPr="00C24D19">
        <w:rPr>
          <w:color w:val="000000" w:themeColor="text1"/>
        </w:rPr>
        <w:t xml:space="preserve"> to be held </w:t>
      </w:r>
      <w:r w:rsidR="0004418E" w:rsidRPr="00C24D19">
        <w:rPr>
          <w:color w:val="000000" w:themeColor="text1"/>
        </w:rPr>
        <w:t>from 15 to 17 December 2022</w:t>
      </w:r>
      <w:r w:rsidRPr="00C24D19">
        <w:rPr>
          <w:color w:val="000000" w:themeColor="text1"/>
        </w:rPr>
        <w:t xml:space="preserve">. </w:t>
      </w:r>
      <w:proofErr w:type="gramStart"/>
      <w:r w:rsidRPr="00C24D19">
        <w:rPr>
          <w:color w:val="000000" w:themeColor="text1"/>
        </w:rPr>
        <w:t>Applications  for</w:t>
      </w:r>
      <w:proofErr w:type="gramEnd"/>
      <w:r w:rsidRPr="00C24D19">
        <w:rPr>
          <w:color w:val="000000" w:themeColor="text1"/>
        </w:rPr>
        <w:t xml:space="preserve"> the</w:t>
      </w:r>
      <w:r w:rsidR="002C6DF4" w:rsidRPr="00C24D19">
        <w:rPr>
          <w:color w:val="000000" w:themeColor="text1"/>
        </w:rPr>
        <w:t xml:space="preserve"> awards</w:t>
      </w:r>
      <w:r w:rsidRPr="00C24D19">
        <w:rPr>
          <w:color w:val="000000" w:themeColor="text1"/>
        </w:rPr>
        <w:t xml:space="preserve"> under </w:t>
      </w:r>
      <w:r w:rsidR="002C6DF4" w:rsidRPr="00C24D19">
        <w:rPr>
          <w:color w:val="000000" w:themeColor="text1"/>
        </w:rPr>
        <w:t xml:space="preserve">the </w:t>
      </w:r>
      <w:r w:rsidRPr="00C24D19">
        <w:rPr>
          <w:color w:val="000000" w:themeColor="text1"/>
        </w:rPr>
        <w:t>mentioned categories  are invited for the year 20</w:t>
      </w:r>
      <w:r w:rsidR="008D6301" w:rsidRPr="00C24D19">
        <w:rPr>
          <w:color w:val="000000" w:themeColor="text1"/>
        </w:rPr>
        <w:t>2</w:t>
      </w:r>
      <w:r w:rsidR="00DB5AD3" w:rsidRPr="00C24D19">
        <w:rPr>
          <w:color w:val="000000" w:themeColor="text1"/>
        </w:rPr>
        <w:t>1</w:t>
      </w:r>
      <w:r w:rsidRPr="00C24D19">
        <w:rPr>
          <w:color w:val="000000" w:themeColor="text1"/>
        </w:rPr>
        <w:t>.</w:t>
      </w:r>
      <w:r w:rsidR="00DC4701" w:rsidRPr="00C24D19">
        <w:rPr>
          <w:color w:val="000000" w:themeColor="text1"/>
        </w:rPr>
        <w:t xml:space="preserve"> A</w:t>
      </w:r>
      <w:r w:rsidR="00C95D94" w:rsidRPr="00C24D19">
        <w:rPr>
          <w:color w:val="000000" w:themeColor="text1"/>
        </w:rPr>
        <w:t xml:space="preserve">pplications can be </w:t>
      </w:r>
      <w:r w:rsidRPr="00C24D19">
        <w:rPr>
          <w:color w:val="000000" w:themeColor="text1"/>
        </w:rPr>
        <w:t>downloaded from the NBAIR we</w:t>
      </w:r>
      <w:r w:rsidR="005365B0" w:rsidRPr="00C24D19">
        <w:rPr>
          <w:color w:val="000000" w:themeColor="text1"/>
        </w:rPr>
        <w:t>b</w:t>
      </w:r>
      <w:r w:rsidRPr="00C24D19">
        <w:rPr>
          <w:color w:val="000000" w:themeColor="text1"/>
        </w:rPr>
        <w:t>site (</w:t>
      </w:r>
      <w:r w:rsidR="005365B0" w:rsidRPr="00C24D19">
        <w:rPr>
          <w:color w:val="000000" w:themeColor="text1"/>
        </w:rPr>
        <w:t>nbair.res.in</w:t>
      </w:r>
      <w:r w:rsidRPr="00C24D19">
        <w:rPr>
          <w:color w:val="000000" w:themeColor="text1"/>
        </w:rPr>
        <w:t xml:space="preserve">). </w:t>
      </w:r>
    </w:p>
    <w:p w:rsidR="005A1FF5" w:rsidRPr="00C24D19" w:rsidRDefault="00EF2C39" w:rsidP="004445E4">
      <w:pPr>
        <w:pStyle w:val="NormalWeb"/>
        <w:shd w:val="clear" w:color="auto" w:fill="FFFFFF"/>
        <w:spacing w:before="240" w:beforeAutospacing="0" w:after="240" w:afterAutospacing="0"/>
        <w:ind w:firstLine="720"/>
        <w:jc w:val="both"/>
        <w:rPr>
          <w:color w:val="000000" w:themeColor="text1"/>
        </w:rPr>
      </w:pPr>
      <w:r w:rsidRPr="00C24D19">
        <w:rPr>
          <w:color w:val="000000" w:themeColor="text1"/>
        </w:rPr>
        <w:t xml:space="preserve">Hard copy of the </w:t>
      </w:r>
      <w:r w:rsidR="005A1FF5" w:rsidRPr="00C24D19">
        <w:rPr>
          <w:color w:val="000000" w:themeColor="text1"/>
        </w:rPr>
        <w:t xml:space="preserve"> application form  along with the </w:t>
      </w:r>
      <w:r w:rsidR="00C95D94" w:rsidRPr="00C24D19">
        <w:rPr>
          <w:color w:val="000000" w:themeColor="text1"/>
        </w:rPr>
        <w:t xml:space="preserve">relevant </w:t>
      </w:r>
      <w:r w:rsidR="005A1FF5" w:rsidRPr="00C24D19">
        <w:rPr>
          <w:color w:val="000000" w:themeColor="text1"/>
        </w:rPr>
        <w:t xml:space="preserve">documents should reach  </w:t>
      </w:r>
      <w:r w:rsidR="004445E4" w:rsidRPr="008B08B6">
        <w:rPr>
          <w:color w:val="000000" w:themeColor="text1"/>
        </w:rPr>
        <w:t>Dr. G. Sivakumar</w:t>
      </w:r>
      <w:r w:rsidR="004445E4" w:rsidRPr="00C24D19">
        <w:rPr>
          <w:color w:val="000000" w:themeColor="text1"/>
        </w:rPr>
        <w:t xml:space="preserve">,  </w:t>
      </w:r>
      <w:r w:rsidR="00671B05" w:rsidRPr="00C24D19">
        <w:rPr>
          <w:color w:val="000000" w:themeColor="text1"/>
        </w:rPr>
        <w:t>Secretary</w:t>
      </w:r>
      <w:r w:rsidR="005A1FF5" w:rsidRPr="00C24D19">
        <w:rPr>
          <w:color w:val="000000" w:themeColor="text1"/>
        </w:rPr>
        <w:t>,  Society for Bi</w:t>
      </w:r>
      <w:r w:rsidR="00CB5C3C">
        <w:rPr>
          <w:color w:val="000000" w:themeColor="text1"/>
        </w:rPr>
        <w:t>o</w:t>
      </w:r>
      <w:r w:rsidR="005A1FF5" w:rsidRPr="00C24D19">
        <w:rPr>
          <w:color w:val="000000" w:themeColor="text1"/>
        </w:rPr>
        <w:t xml:space="preserve">control Advancement, C/O ICAR-National Bureau of Agricultural Insect Resources (NBAIR), H. A. Farm Post, P.B.No.2491, Hebbal, Bengaluru 560 024 on or before </w:t>
      </w:r>
      <w:r w:rsidR="00CB5C3C">
        <w:rPr>
          <w:b/>
          <w:bCs/>
          <w:color w:val="000000" w:themeColor="text1"/>
        </w:rPr>
        <w:t xml:space="preserve">30 </w:t>
      </w:r>
      <w:r w:rsidRPr="008B08B6">
        <w:rPr>
          <w:b/>
          <w:bCs/>
          <w:color w:val="000000" w:themeColor="text1"/>
        </w:rPr>
        <w:t>November</w:t>
      </w:r>
      <w:r w:rsidR="00CB5C3C">
        <w:rPr>
          <w:b/>
          <w:bCs/>
          <w:color w:val="000000" w:themeColor="text1"/>
        </w:rPr>
        <w:t xml:space="preserve"> </w:t>
      </w:r>
      <w:r w:rsidRPr="008B08B6">
        <w:rPr>
          <w:b/>
          <w:bCs/>
          <w:color w:val="000000" w:themeColor="text1"/>
        </w:rPr>
        <w:t>2</w:t>
      </w:r>
      <w:r w:rsidR="005A1FF5" w:rsidRPr="008B08B6">
        <w:rPr>
          <w:b/>
          <w:bCs/>
          <w:color w:val="000000" w:themeColor="text1"/>
        </w:rPr>
        <w:t>02</w:t>
      </w:r>
      <w:r w:rsidR="00520AE3" w:rsidRPr="008B08B6">
        <w:rPr>
          <w:b/>
          <w:bCs/>
          <w:color w:val="000000" w:themeColor="text1"/>
        </w:rPr>
        <w:t>2</w:t>
      </w:r>
      <w:r w:rsidR="005A1FF5" w:rsidRPr="00C24D19">
        <w:rPr>
          <w:color w:val="000000" w:themeColor="text1"/>
        </w:rPr>
        <w:t>. The soft copy of the application</w:t>
      </w:r>
      <w:r w:rsidR="00C95D94" w:rsidRPr="00C24D19">
        <w:rPr>
          <w:color w:val="000000" w:themeColor="text1"/>
        </w:rPr>
        <w:t xml:space="preserve"> should also be</w:t>
      </w:r>
      <w:r w:rsidR="00CB5C3C">
        <w:rPr>
          <w:color w:val="000000" w:themeColor="text1"/>
        </w:rPr>
        <w:t xml:space="preserve"> </w:t>
      </w:r>
      <w:r w:rsidR="005A1FF5" w:rsidRPr="00C24D19">
        <w:rPr>
          <w:color w:val="000000" w:themeColor="text1"/>
        </w:rPr>
        <w:t>for</w:t>
      </w:r>
      <w:r w:rsidR="00CB5C3C">
        <w:rPr>
          <w:color w:val="000000" w:themeColor="text1"/>
        </w:rPr>
        <w:t xml:space="preserve"> </w:t>
      </w:r>
      <w:proofErr w:type="gramStart"/>
      <w:r w:rsidR="005A1FF5" w:rsidRPr="00C24D19">
        <w:rPr>
          <w:color w:val="000000" w:themeColor="text1"/>
        </w:rPr>
        <w:t>warded  to</w:t>
      </w:r>
      <w:proofErr w:type="gramEnd"/>
      <w:r w:rsidR="00CB5C3C">
        <w:rPr>
          <w:color w:val="000000" w:themeColor="text1"/>
        </w:rPr>
        <w:t xml:space="preserve"> </w:t>
      </w:r>
      <w:hyperlink r:id="rId7" w:history="1">
        <w:r w:rsidR="005A1FF5" w:rsidRPr="00C24D19">
          <w:rPr>
            <w:rStyle w:val="Hyperlink"/>
            <w:color w:val="000000" w:themeColor="text1"/>
          </w:rPr>
          <w:t>secretarybiocontrol@gmail.com</w:t>
        </w:r>
      </w:hyperlink>
      <w:r w:rsidR="005A1FF5" w:rsidRPr="00C24D19">
        <w:rPr>
          <w:color w:val="000000" w:themeColor="text1"/>
        </w:rPr>
        <w:t xml:space="preserve"> on or</w:t>
      </w:r>
      <w:r w:rsidRPr="00C24D19">
        <w:rPr>
          <w:color w:val="000000" w:themeColor="text1"/>
        </w:rPr>
        <w:t xml:space="preserve"> before</w:t>
      </w:r>
      <w:r w:rsidR="00844CCC">
        <w:rPr>
          <w:color w:val="000000" w:themeColor="text1"/>
        </w:rPr>
        <w:t xml:space="preserve"> </w:t>
      </w:r>
      <w:bookmarkStart w:id="0" w:name="_GoBack"/>
      <w:bookmarkEnd w:id="0"/>
      <w:r w:rsidR="00976159">
        <w:rPr>
          <w:color w:val="000000" w:themeColor="text1"/>
        </w:rPr>
        <w:t xml:space="preserve">30 </w:t>
      </w:r>
      <w:r w:rsidR="005A5683" w:rsidRPr="00C24D19">
        <w:rPr>
          <w:color w:val="000000" w:themeColor="text1"/>
        </w:rPr>
        <w:t>November</w:t>
      </w:r>
      <w:r w:rsidR="003C38BD" w:rsidRPr="00C24D19">
        <w:rPr>
          <w:color w:val="000000" w:themeColor="text1"/>
        </w:rPr>
        <w:t xml:space="preserve"> 2022</w:t>
      </w:r>
      <w:r w:rsidR="00C95D94" w:rsidRPr="00C24D19">
        <w:rPr>
          <w:color w:val="000000" w:themeColor="text1"/>
        </w:rPr>
        <w:t>.</w:t>
      </w:r>
    </w:p>
    <w:p w:rsidR="005A1FF5" w:rsidRPr="00C24D19" w:rsidRDefault="005A1FF5" w:rsidP="00826CAE">
      <w:pPr>
        <w:pStyle w:val="NormalWeb"/>
        <w:shd w:val="clear" w:color="auto" w:fill="FFFFFF"/>
        <w:spacing w:before="240" w:beforeAutospacing="0" w:after="240" w:afterAutospacing="0"/>
        <w:jc w:val="both"/>
        <w:rPr>
          <w:bCs/>
          <w:color w:val="000000" w:themeColor="text1"/>
          <w:u w:val="single"/>
        </w:rPr>
      </w:pPr>
      <w:r w:rsidRPr="00C24D19">
        <w:rPr>
          <w:bCs/>
          <w:color w:val="000000" w:themeColor="text1"/>
          <w:u w:val="single"/>
        </w:rPr>
        <w:t>Category of awards</w:t>
      </w:r>
    </w:p>
    <w:p w:rsidR="005A1FF5" w:rsidRPr="00C24D19" w:rsidRDefault="005A1FF5" w:rsidP="008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C24D19">
        <w:rPr>
          <w:bCs/>
          <w:color w:val="000000" w:themeColor="text1"/>
          <w:sz w:val="22"/>
          <w:szCs w:val="22"/>
        </w:rPr>
        <w:t xml:space="preserve">Fellow of the Society for the Biocontrol Advancement (FSBA) 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>SBA- Dr. S.P. Singh Memorial Award for "Lifetime Achievement in Biological Control"</w:t>
      </w:r>
      <w:r w:rsidR="00FF7B38" w:rsidRPr="00C24D19">
        <w:rPr>
          <w:rFonts w:ascii="Times New Roman" w:hAnsi="Times New Roman"/>
          <w:bCs/>
          <w:color w:val="000000" w:themeColor="text1"/>
        </w:rPr>
        <w:t xml:space="preserve"> (</w:t>
      </w:r>
      <w:r w:rsidR="00FF7B38" w:rsidRPr="00C24D19">
        <w:rPr>
          <w:rFonts w:ascii="Times New Roman" w:hAnsi="Times New Roman"/>
          <w:b/>
          <w:color w:val="000000" w:themeColor="text1"/>
        </w:rPr>
        <w:t>Nominations only</w:t>
      </w:r>
      <w:r w:rsidR="00FF7B38" w:rsidRPr="00C24D19">
        <w:rPr>
          <w:rFonts w:ascii="Times New Roman" w:hAnsi="Times New Roman"/>
          <w:bCs/>
          <w:color w:val="000000" w:themeColor="text1"/>
        </w:rPr>
        <w:t>)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>SBA-</w:t>
      </w:r>
      <w:proofErr w:type="spellStart"/>
      <w:r w:rsidRPr="00C24D19">
        <w:rPr>
          <w:rFonts w:ascii="Times New Roman" w:hAnsi="Times New Roman"/>
          <w:bCs/>
          <w:color w:val="000000" w:themeColor="text1"/>
        </w:rPr>
        <w:t>Dr.T.M.Manjunath</w:t>
      </w:r>
      <w:proofErr w:type="spellEnd"/>
      <w:r w:rsidRPr="00C24D19">
        <w:rPr>
          <w:rFonts w:ascii="Times New Roman" w:hAnsi="Times New Roman"/>
          <w:bCs/>
          <w:color w:val="000000" w:themeColor="text1"/>
        </w:rPr>
        <w:t xml:space="preserve"> Young Scientist Award for “Significant Contributions to Biological Control Research”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>SBA-</w:t>
      </w:r>
      <w:proofErr w:type="spellStart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>Dr.M</w:t>
      </w:r>
      <w:proofErr w:type="spellEnd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</w:t>
      </w:r>
      <w:proofErr w:type="spellStart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>Swamiappan</w:t>
      </w:r>
      <w:proofErr w:type="spellEnd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Award for  “Outstanding contributions to Biointensive IPM ( BIPM)"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>SBA-</w:t>
      </w:r>
      <w:proofErr w:type="spellStart"/>
      <w:r w:rsidRPr="00C24D19">
        <w:rPr>
          <w:rFonts w:ascii="Times New Roman" w:hAnsi="Times New Roman"/>
          <w:bCs/>
          <w:color w:val="000000" w:themeColor="text1"/>
        </w:rPr>
        <w:t>Dr.Sithanantham</w:t>
      </w:r>
      <w:proofErr w:type="spellEnd"/>
      <w:r w:rsidRPr="00C24D19">
        <w:rPr>
          <w:rFonts w:ascii="Times New Roman" w:hAnsi="Times New Roman"/>
          <w:bCs/>
          <w:color w:val="000000" w:themeColor="text1"/>
        </w:rPr>
        <w:t xml:space="preserve"> Award for “Outstanding impact of Biological Control Research and Development” 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 xml:space="preserve">SBA- Dr. H. </w:t>
      </w:r>
      <w:proofErr w:type="spellStart"/>
      <w:r w:rsidRPr="00C24D19">
        <w:rPr>
          <w:rFonts w:ascii="Times New Roman" w:hAnsi="Times New Roman"/>
          <w:bCs/>
          <w:color w:val="000000" w:themeColor="text1"/>
        </w:rPr>
        <w:t>Nagaraja</w:t>
      </w:r>
      <w:proofErr w:type="spellEnd"/>
      <w:r w:rsidRPr="00C24D19">
        <w:rPr>
          <w:rFonts w:ascii="Times New Roman" w:hAnsi="Times New Roman"/>
          <w:bCs/>
          <w:color w:val="000000" w:themeColor="text1"/>
        </w:rPr>
        <w:t xml:space="preserve">  Memorial  Award for “ Outstanding Contributions to Insect Systematics (Including mites and spiders)”</w:t>
      </w:r>
    </w:p>
    <w:p w:rsidR="005A1FF5" w:rsidRPr="00C24D19" w:rsidRDefault="005A1FF5" w:rsidP="00826C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eastAsia="Times New Roman" w:hAnsi="Times New Roman"/>
          <w:bCs/>
          <w:color w:val="000000" w:themeColor="text1"/>
        </w:rPr>
        <w:t>SBA</w:t>
      </w:r>
      <w:r w:rsidRPr="00C24D19">
        <w:rPr>
          <w:rFonts w:ascii="Times New Roman" w:hAnsi="Times New Roman"/>
          <w:bCs/>
          <w:color w:val="000000" w:themeColor="text1"/>
        </w:rPr>
        <w:t xml:space="preserve">-Dr Abraham </w:t>
      </w:r>
      <w:proofErr w:type="spellStart"/>
      <w:r w:rsidRPr="00C24D19">
        <w:rPr>
          <w:rFonts w:ascii="Times New Roman" w:hAnsi="Times New Roman"/>
          <w:bCs/>
          <w:color w:val="000000" w:themeColor="text1"/>
        </w:rPr>
        <w:t>Verghese</w:t>
      </w:r>
      <w:proofErr w:type="spellEnd"/>
      <w:r w:rsidRPr="00C24D19">
        <w:rPr>
          <w:rFonts w:ascii="Times New Roman" w:hAnsi="Times New Roman"/>
          <w:bCs/>
          <w:color w:val="000000" w:themeColor="text1"/>
        </w:rPr>
        <w:t xml:space="preserve">  award for </w:t>
      </w:r>
      <w:r w:rsidR="00414226" w:rsidRPr="00C24D19">
        <w:rPr>
          <w:rFonts w:ascii="Times New Roman" w:hAnsi="Times New Roman"/>
          <w:bCs/>
          <w:color w:val="000000" w:themeColor="text1"/>
        </w:rPr>
        <w:t>“</w:t>
      </w:r>
      <w:r w:rsidRPr="00C24D19">
        <w:rPr>
          <w:rFonts w:ascii="Times New Roman" w:hAnsi="Times New Roman"/>
          <w:bCs/>
          <w:color w:val="000000" w:themeColor="text1"/>
        </w:rPr>
        <w:t xml:space="preserve">Best </w:t>
      </w:r>
      <w:proofErr w:type="spellStart"/>
      <w:r w:rsidRPr="00C24D19">
        <w:rPr>
          <w:rFonts w:ascii="Times New Roman" w:hAnsi="Times New Roman"/>
          <w:bCs/>
          <w:color w:val="000000" w:themeColor="text1"/>
        </w:rPr>
        <w:t>Ph.D</w:t>
      </w:r>
      <w:proofErr w:type="spellEnd"/>
      <w:r w:rsidRPr="00C24D19">
        <w:rPr>
          <w:rFonts w:ascii="Times New Roman" w:hAnsi="Times New Roman"/>
          <w:bCs/>
          <w:color w:val="000000" w:themeColor="text1"/>
        </w:rPr>
        <w:t xml:space="preserve"> thesis in Entomology  (Bioecology, Biosystematics, Biocontrol and Biotechnology)</w:t>
      </w:r>
      <w:r w:rsidR="00414226" w:rsidRPr="00C24D19">
        <w:rPr>
          <w:rFonts w:ascii="Times New Roman" w:hAnsi="Times New Roman"/>
          <w:bCs/>
          <w:color w:val="000000" w:themeColor="text1"/>
        </w:rPr>
        <w:t>”</w:t>
      </w:r>
    </w:p>
    <w:p w:rsidR="005A5683" w:rsidRPr="00C24D19" w:rsidRDefault="005A5683" w:rsidP="002913C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color w:val="000000" w:themeColor="text1"/>
        </w:rPr>
      </w:pPr>
      <w:r w:rsidRPr="00C24D19">
        <w:rPr>
          <w:rFonts w:ascii="Times New Roman" w:hAnsi="Times New Roman"/>
          <w:bCs/>
          <w:color w:val="000000" w:themeColor="text1"/>
        </w:rPr>
        <w:t>SBA-</w:t>
      </w:r>
      <w:proofErr w:type="spellStart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>Dr.Chandish</w:t>
      </w:r>
      <w:proofErr w:type="spellEnd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R </w:t>
      </w:r>
      <w:proofErr w:type="spellStart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>BallalTeam</w:t>
      </w:r>
      <w:proofErr w:type="spellEnd"/>
      <w:r w:rsidRPr="00C24D19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Award for “Outstanding Extension Work in Biological Control"</w:t>
      </w:r>
    </w:p>
    <w:p w:rsidR="00AE697B" w:rsidRPr="00C24D19" w:rsidRDefault="00AE697B" w:rsidP="00AE697B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C24D19">
        <w:rPr>
          <w:rFonts w:ascii="Times New Roman" w:hAnsi="Times New Roman"/>
          <w:color w:val="000000" w:themeColor="text1"/>
          <w:shd w:val="clear" w:color="auto" w:fill="FFFFFF"/>
        </w:rPr>
        <w:t>SBA- Dr. B. </w:t>
      </w:r>
      <w:proofErr w:type="spellStart"/>
      <w:r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>Vasantharaj</w:t>
      </w:r>
      <w:proofErr w:type="spellEnd"/>
      <w:r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 xml:space="preserve"> David  Award  for  </w:t>
      </w:r>
      <w:r w:rsidR="00414226"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>“</w:t>
      </w:r>
      <w:r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>Best Teach</w:t>
      </w:r>
      <w:r w:rsidR="003A6CD1"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>er</w:t>
      </w:r>
      <w:r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 xml:space="preserve"> in </w:t>
      </w:r>
      <w:r w:rsidR="00DC5D5B" w:rsidRPr="00C24D19">
        <w:rPr>
          <w:rFonts w:ascii="Times New Roman" w:hAnsi="Times New Roman"/>
          <w:color w:val="000000" w:themeColor="text1"/>
          <w:spacing w:val="3"/>
          <w:shd w:val="clear" w:color="auto" w:fill="FFFFFF"/>
        </w:rPr>
        <w:t>Biological Control</w:t>
      </w:r>
      <w:r w:rsidRPr="00C24D19">
        <w:rPr>
          <w:rFonts w:ascii="Times New Roman" w:hAnsi="Times New Roman"/>
          <w:b/>
          <w:bCs/>
          <w:color w:val="000000" w:themeColor="text1"/>
          <w:spacing w:val="3"/>
          <w:shd w:val="clear" w:color="auto" w:fill="FFFFFF"/>
        </w:rPr>
        <w:t>"</w:t>
      </w:r>
    </w:p>
    <w:p w:rsidR="00A85472" w:rsidRDefault="00A85472" w:rsidP="00826CAE">
      <w:pPr>
        <w:spacing w:after="0" w:line="240" w:lineRule="auto"/>
        <w:ind w:left="57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F172A" w:rsidRPr="00C24D19" w:rsidRDefault="009F172A" w:rsidP="00826CAE">
      <w:pPr>
        <w:spacing w:after="0" w:line="240" w:lineRule="auto"/>
        <w:ind w:left="57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1429" w:rsidRPr="00C24D19" w:rsidRDefault="00C61429" w:rsidP="00826CAE">
      <w:pPr>
        <w:spacing w:after="0" w:line="240" w:lineRule="auto"/>
        <w:ind w:left="5760"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4D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(</w:t>
      </w:r>
      <w:r w:rsidR="00236505" w:rsidRPr="00C24D19">
        <w:rPr>
          <w:rFonts w:ascii="Times New Roman" w:hAnsi="Times New Roman" w:cs="Times New Roman"/>
          <w:b/>
          <w:color w:val="C00000"/>
          <w:sz w:val="24"/>
          <w:szCs w:val="24"/>
        </w:rPr>
        <w:t>S.N.Sushil</w:t>
      </w:r>
      <w:r w:rsidRPr="00C24D19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C61429" w:rsidRDefault="00C61429" w:rsidP="00826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36505" w:rsidRPr="00A14740" w:rsidRDefault="00236505" w:rsidP="00236505">
      <w:pPr>
        <w:spacing w:after="0" w:line="240" w:lineRule="auto"/>
        <w:rPr>
          <w:rFonts w:ascii="Garamond" w:hAnsi="Garamond"/>
          <w:bCs/>
          <w:noProof/>
          <w:color w:val="000000" w:themeColor="text1"/>
          <w:sz w:val="28"/>
          <w:szCs w:val="28"/>
        </w:rPr>
      </w:pPr>
    </w:p>
    <w:p w:rsidR="006F27C1" w:rsidRDefault="006F27C1" w:rsidP="00AE70DC">
      <w:pPr>
        <w:spacing w:after="0" w:line="240" w:lineRule="auto"/>
        <w:rPr>
          <w:rFonts w:ascii="French Script MT" w:hAnsi="French Script MT"/>
        </w:rPr>
      </w:pPr>
    </w:p>
    <w:p w:rsidR="006F27C1" w:rsidRPr="00EA0A62" w:rsidRDefault="006F27C1" w:rsidP="00826CAE">
      <w:pPr>
        <w:spacing w:after="0" w:line="240" w:lineRule="auto"/>
        <w:rPr>
          <w:rFonts w:ascii="French Script MT" w:hAnsi="French Script MT"/>
        </w:rPr>
      </w:pPr>
    </w:p>
    <w:sectPr w:rsidR="006F27C1" w:rsidRPr="00EA0A62" w:rsidSect="0042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D47"/>
    <w:multiLevelType w:val="hybridMultilevel"/>
    <w:tmpl w:val="A19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CC9"/>
    <w:multiLevelType w:val="hybridMultilevel"/>
    <w:tmpl w:val="A192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6B15"/>
    <w:rsid w:val="00002882"/>
    <w:rsid w:val="000070AB"/>
    <w:rsid w:val="0001393D"/>
    <w:rsid w:val="00015CE7"/>
    <w:rsid w:val="000161F1"/>
    <w:rsid w:val="00034B0F"/>
    <w:rsid w:val="0004418E"/>
    <w:rsid w:val="00050249"/>
    <w:rsid w:val="00050828"/>
    <w:rsid w:val="00052838"/>
    <w:rsid w:val="00054899"/>
    <w:rsid w:val="00056D90"/>
    <w:rsid w:val="00076A73"/>
    <w:rsid w:val="00091AC8"/>
    <w:rsid w:val="00095882"/>
    <w:rsid w:val="000A6406"/>
    <w:rsid w:val="000B25BB"/>
    <w:rsid w:val="000B2AF2"/>
    <w:rsid w:val="000C08DC"/>
    <w:rsid w:val="000D3F0A"/>
    <w:rsid w:val="000E1527"/>
    <w:rsid w:val="000E2540"/>
    <w:rsid w:val="001000DA"/>
    <w:rsid w:val="0010243E"/>
    <w:rsid w:val="0011697D"/>
    <w:rsid w:val="001215EE"/>
    <w:rsid w:val="00131DA4"/>
    <w:rsid w:val="001367FE"/>
    <w:rsid w:val="00153402"/>
    <w:rsid w:val="00154EAE"/>
    <w:rsid w:val="00157009"/>
    <w:rsid w:val="0016044A"/>
    <w:rsid w:val="00164617"/>
    <w:rsid w:val="00170CC4"/>
    <w:rsid w:val="001746DB"/>
    <w:rsid w:val="001A59FC"/>
    <w:rsid w:val="001B2AB0"/>
    <w:rsid w:val="001B666E"/>
    <w:rsid w:val="001C493F"/>
    <w:rsid w:val="001C65C0"/>
    <w:rsid w:val="001D03F6"/>
    <w:rsid w:val="001E013C"/>
    <w:rsid w:val="001E0E47"/>
    <w:rsid w:val="00226009"/>
    <w:rsid w:val="002267E7"/>
    <w:rsid w:val="00234860"/>
    <w:rsid w:val="00236505"/>
    <w:rsid w:val="0024536C"/>
    <w:rsid w:val="00261BBD"/>
    <w:rsid w:val="00280771"/>
    <w:rsid w:val="0028116F"/>
    <w:rsid w:val="0029055D"/>
    <w:rsid w:val="002913C6"/>
    <w:rsid w:val="00291AAB"/>
    <w:rsid w:val="002A5405"/>
    <w:rsid w:val="002A5910"/>
    <w:rsid w:val="002A5A7B"/>
    <w:rsid w:val="002C3D8D"/>
    <w:rsid w:val="002C6DF4"/>
    <w:rsid w:val="0032162C"/>
    <w:rsid w:val="00342693"/>
    <w:rsid w:val="00372E3D"/>
    <w:rsid w:val="00373477"/>
    <w:rsid w:val="00376B15"/>
    <w:rsid w:val="0039577C"/>
    <w:rsid w:val="003A3341"/>
    <w:rsid w:val="003A6CD1"/>
    <w:rsid w:val="003B1974"/>
    <w:rsid w:val="003B32CF"/>
    <w:rsid w:val="003B793E"/>
    <w:rsid w:val="003C38BD"/>
    <w:rsid w:val="003E797F"/>
    <w:rsid w:val="00414226"/>
    <w:rsid w:val="00421296"/>
    <w:rsid w:val="004223AE"/>
    <w:rsid w:val="004352AF"/>
    <w:rsid w:val="004355A4"/>
    <w:rsid w:val="00437744"/>
    <w:rsid w:val="004445E4"/>
    <w:rsid w:val="004510BB"/>
    <w:rsid w:val="00456F5F"/>
    <w:rsid w:val="004657B1"/>
    <w:rsid w:val="00480BC7"/>
    <w:rsid w:val="00482F14"/>
    <w:rsid w:val="00484C7F"/>
    <w:rsid w:val="004922B6"/>
    <w:rsid w:val="004A17B6"/>
    <w:rsid w:val="004A5025"/>
    <w:rsid w:val="004A72A9"/>
    <w:rsid w:val="004B036B"/>
    <w:rsid w:val="004B046C"/>
    <w:rsid w:val="004B0879"/>
    <w:rsid w:val="004B3419"/>
    <w:rsid w:val="004B4F5D"/>
    <w:rsid w:val="004C3F34"/>
    <w:rsid w:val="004C5473"/>
    <w:rsid w:val="004C61F8"/>
    <w:rsid w:val="004D33A9"/>
    <w:rsid w:val="004E00F3"/>
    <w:rsid w:val="004E1CD7"/>
    <w:rsid w:val="004E44EA"/>
    <w:rsid w:val="00502D0E"/>
    <w:rsid w:val="00510B81"/>
    <w:rsid w:val="005165B4"/>
    <w:rsid w:val="00520AE3"/>
    <w:rsid w:val="005271A1"/>
    <w:rsid w:val="005365B0"/>
    <w:rsid w:val="005616A4"/>
    <w:rsid w:val="00563571"/>
    <w:rsid w:val="00563CA6"/>
    <w:rsid w:val="005751DF"/>
    <w:rsid w:val="00590D65"/>
    <w:rsid w:val="005A1FF5"/>
    <w:rsid w:val="005A5683"/>
    <w:rsid w:val="005B2D3B"/>
    <w:rsid w:val="005C7338"/>
    <w:rsid w:val="005D4BC3"/>
    <w:rsid w:val="005F3CAC"/>
    <w:rsid w:val="005F6348"/>
    <w:rsid w:val="00601660"/>
    <w:rsid w:val="00623F64"/>
    <w:rsid w:val="00636A4C"/>
    <w:rsid w:val="00646F69"/>
    <w:rsid w:val="00671B05"/>
    <w:rsid w:val="006B2C7D"/>
    <w:rsid w:val="006B6CB5"/>
    <w:rsid w:val="006C1796"/>
    <w:rsid w:val="006F27C1"/>
    <w:rsid w:val="00724F25"/>
    <w:rsid w:val="00747D90"/>
    <w:rsid w:val="00756520"/>
    <w:rsid w:val="007711E6"/>
    <w:rsid w:val="00783C6F"/>
    <w:rsid w:val="00792B7B"/>
    <w:rsid w:val="00795A89"/>
    <w:rsid w:val="00795EE9"/>
    <w:rsid w:val="007B4EEC"/>
    <w:rsid w:val="007C647F"/>
    <w:rsid w:val="007C7862"/>
    <w:rsid w:val="007D728E"/>
    <w:rsid w:val="007E2427"/>
    <w:rsid w:val="008060DA"/>
    <w:rsid w:val="00813534"/>
    <w:rsid w:val="00817CA6"/>
    <w:rsid w:val="00825421"/>
    <w:rsid w:val="00825A6D"/>
    <w:rsid w:val="00826CAE"/>
    <w:rsid w:val="00843109"/>
    <w:rsid w:val="00844CCC"/>
    <w:rsid w:val="00846670"/>
    <w:rsid w:val="00855262"/>
    <w:rsid w:val="00865747"/>
    <w:rsid w:val="00870376"/>
    <w:rsid w:val="00884259"/>
    <w:rsid w:val="008859B5"/>
    <w:rsid w:val="008934F2"/>
    <w:rsid w:val="008A0C7F"/>
    <w:rsid w:val="008B08B6"/>
    <w:rsid w:val="008D0352"/>
    <w:rsid w:val="008D6301"/>
    <w:rsid w:val="008E0CF2"/>
    <w:rsid w:val="008F05AC"/>
    <w:rsid w:val="008F36A3"/>
    <w:rsid w:val="00900B62"/>
    <w:rsid w:val="0091083C"/>
    <w:rsid w:val="009108C5"/>
    <w:rsid w:val="0091267B"/>
    <w:rsid w:val="00923A41"/>
    <w:rsid w:val="0093491C"/>
    <w:rsid w:val="00940873"/>
    <w:rsid w:val="00945967"/>
    <w:rsid w:val="00954F6F"/>
    <w:rsid w:val="00955A71"/>
    <w:rsid w:val="00955C1A"/>
    <w:rsid w:val="00976159"/>
    <w:rsid w:val="00976600"/>
    <w:rsid w:val="00986470"/>
    <w:rsid w:val="00994456"/>
    <w:rsid w:val="009A02A0"/>
    <w:rsid w:val="009A0590"/>
    <w:rsid w:val="009B19C1"/>
    <w:rsid w:val="009E6749"/>
    <w:rsid w:val="009F172A"/>
    <w:rsid w:val="00A02BC1"/>
    <w:rsid w:val="00A03F1F"/>
    <w:rsid w:val="00A10216"/>
    <w:rsid w:val="00A13AB3"/>
    <w:rsid w:val="00A14740"/>
    <w:rsid w:val="00A20574"/>
    <w:rsid w:val="00A31E57"/>
    <w:rsid w:val="00A35180"/>
    <w:rsid w:val="00A43A3F"/>
    <w:rsid w:val="00A60378"/>
    <w:rsid w:val="00A73EB7"/>
    <w:rsid w:val="00A773A3"/>
    <w:rsid w:val="00A85472"/>
    <w:rsid w:val="00A878C7"/>
    <w:rsid w:val="00AA1081"/>
    <w:rsid w:val="00AB0D2E"/>
    <w:rsid w:val="00AC3EE8"/>
    <w:rsid w:val="00AE697B"/>
    <w:rsid w:val="00AE70DC"/>
    <w:rsid w:val="00AF3A11"/>
    <w:rsid w:val="00AF45BA"/>
    <w:rsid w:val="00AF48C7"/>
    <w:rsid w:val="00B01C62"/>
    <w:rsid w:val="00B30F1C"/>
    <w:rsid w:val="00B41682"/>
    <w:rsid w:val="00B52A9D"/>
    <w:rsid w:val="00B53110"/>
    <w:rsid w:val="00B541ED"/>
    <w:rsid w:val="00B63599"/>
    <w:rsid w:val="00B8745C"/>
    <w:rsid w:val="00B90AA4"/>
    <w:rsid w:val="00BA1969"/>
    <w:rsid w:val="00BA4CA1"/>
    <w:rsid w:val="00BA7DFC"/>
    <w:rsid w:val="00BA7FA4"/>
    <w:rsid w:val="00BB605B"/>
    <w:rsid w:val="00BD7188"/>
    <w:rsid w:val="00BE4B9A"/>
    <w:rsid w:val="00C01D1F"/>
    <w:rsid w:val="00C05846"/>
    <w:rsid w:val="00C24D19"/>
    <w:rsid w:val="00C25BB5"/>
    <w:rsid w:val="00C3239F"/>
    <w:rsid w:val="00C362C4"/>
    <w:rsid w:val="00C61429"/>
    <w:rsid w:val="00C81DDD"/>
    <w:rsid w:val="00C81EF2"/>
    <w:rsid w:val="00C95D94"/>
    <w:rsid w:val="00CB04B1"/>
    <w:rsid w:val="00CB133A"/>
    <w:rsid w:val="00CB5C3C"/>
    <w:rsid w:val="00CB5F9D"/>
    <w:rsid w:val="00CB7A06"/>
    <w:rsid w:val="00CC01ED"/>
    <w:rsid w:val="00CC170B"/>
    <w:rsid w:val="00CC55B2"/>
    <w:rsid w:val="00CD093B"/>
    <w:rsid w:val="00CD166A"/>
    <w:rsid w:val="00CE3454"/>
    <w:rsid w:val="00CF30BE"/>
    <w:rsid w:val="00CF3213"/>
    <w:rsid w:val="00D1636B"/>
    <w:rsid w:val="00D1767F"/>
    <w:rsid w:val="00D2142C"/>
    <w:rsid w:val="00D24DD6"/>
    <w:rsid w:val="00D25C10"/>
    <w:rsid w:val="00D25F51"/>
    <w:rsid w:val="00D26018"/>
    <w:rsid w:val="00D26C3B"/>
    <w:rsid w:val="00D4767F"/>
    <w:rsid w:val="00D56ED4"/>
    <w:rsid w:val="00D65342"/>
    <w:rsid w:val="00D657A1"/>
    <w:rsid w:val="00D662B4"/>
    <w:rsid w:val="00D70A14"/>
    <w:rsid w:val="00D77E4B"/>
    <w:rsid w:val="00D8503F"/>
    <w:rsid w:val="00D87624"/>
    <w:rsid w:val="00D93443"/>
    <w:rsid w:val="00DB5AD3"/>
    <w:rsid w:val="00DC4701"/>
    <w:rsid w:val="00DC5D5B"/>
    <w:rsid w:val="00DD63EF"/>
    <w:rsid w:val="00DE160A"/>
    <w:rsid w:val="00DE36E7"/>
    <w:rsid w:val="00E0344F"/>
    <w:rsid w:val="00E138A9"/>
    <w:rsid w:val="00E351A3"/>
    <w:rsid w:val="00E507F4"/>
    <w:rsid w:val="00E508A1"/>
    <w:rsid w:val="00E5347F"/>
    <w:rsid w:val="00E57A8A"/>
    <w:rsid w:val="00E628B2"/>
    <w:rsid w:val="00E634E4"/>
    <w:rsid w:val="00E720AD"/>
    <w:rsid w:val="00E92399"/>
    <w:rsid w:val="00EA01D9"/>
    <w:rsid w:val="00EA0A62"/>
    <w:rsid w:val="00EA11D1"/>
    <w:rsid w:val="00EB3C90"/>
    <w:rsid w:val="00EB6246"/>
    <w:rsid w:val="00ED10FF"/>
    <w:rsid w:val="00ED48A2"/>
    <w:rsid w:val="00ED6C03"/>
    <w:rsid w:val="00EE2D8E"/>
    <w:rsid w:val="00EE52A9"/>
    <w:rsid w:val="00EF2C39"/>
    <w:rsid w:val="00F0187D"/>
    <w:rsid w:val="00F205B5"/>
    <w:rsid w:val="00F23A39"/>
    <w:rsid w:val="00F23D66"/>
    <w:rsid w:val="00F24BD6"/>
    <w:rsid w:val="00F621FC"/>
    <w:rsid w:val="00F639C6"/>
    <w:rsid w:val="00F63ADB"/>
    <w:rsid w:val="00F64DE2"/>
    <w:rsid w:val="00F65158"/>
    <w:rsid w:val="00F66366"/>
    <w:rsid w:val="00F7187C"/>
    <w:rsid w:val="00F83F8D"/>
    <w:rsid w:val="00F9732C"/>
    <w:rsid w:val="00FA268C"/>
    <w:rsid w:val="00FB1287"/>
    <w:rsid w:val="00FC1F1F"/>
    <w:rsid w:val="00FD3873"/>
    <w:rsid w:val="00FE0E2A"/>
    <w:rsid w:val="00FE1F5C"/>
    <w:rsid w:val="00FE7176"/>
    <w:rsid w:val="00FF4A26"/>
    <w:rsid w:val="00FF5916"/>
    <w:rsid w:val="00FF5F6F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1E3E6-28A3-4D8C-83A5-35D84E7E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6A"/>
  </w:style>
  <w:style w:type="paragraph" w:styleId="Heading1">
    <w:name w:val="heading 1"/>
    <w:basedOn w:val="Normal"/>
    <w:link w:val="Heading1Char"/>
    <w:uiPriority w:val="9"/>
    <w:qFormat/>
    <w:rsid w:val="0082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957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616A4"/>
    <w:rPr>
      <w:color w:val="0000FF" w:themeColor="hyperlink"/>
      <w:u w:val="single"/>
    </w:rPr>
  </w:style>
  <w:style w:type="paragraph" w:customStyle="1" w:styleId="m-6981129205451759618ydpc27d3da8msonormal">
    <w:name w:val="m_-6981129205451759618ydpc27d3da8msonormal"/>
    <w:basedOn w:val="Normal"/>
    <w:rsid w:val="0056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5A1FF5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826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uiPriority w:val="99"/>
    <w:rsid w:val="00826CA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826CAE"/>
    <w:rPr>
      <w:rFonts w:ascii="Times New Roman" w:eastAsia="Calibri" w:hAnsi="Times New Roman" w:cs="Times New Roman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826CA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">
    <w:name w:val="im"/>
    <w:basedOn w:val="DefaultParagraphFont"/>
    <w:rsid w:val="0082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biocontr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akmu</cp:lastModifiedBy>
  <cp:revision>288</cp:revision>
  <cp:lastPrinted>2022-10-26T08:59:00Z</cp:lastPrinted>
  <dcterms:created xsi:type="dcterms:W3CDTF">2018-01-29T11:00:00Z</dcterms:created>
  <dcterms:modified xsi:type="dcterms:W3CDTF">2022-11-03T05:08:00Z</dcterms:modified>
</cp:coreProperties>
</file>